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8DD5" w14:textId="77777777"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AC5FFB" w14:paraId="47F01FC4" w14:textId="77777777" w:rsidTr="00AC5FFB">
        <w:tc>
          <w:tcPr>
            <w:tcW w:w="15843" w:type="dxa"/>
          </w:tcPr>
          <w:p w14:paraId="35B6FC0C" w14:textId="77777777"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14:paraId="4DA2991A" w14:textId="77777777" w:rsidTr="00AC5FFB">
        <w:tc>
          <w:tcPr>
            <w:tcW w:w="15843" w:type="dxa"/>
          </w:tcPr>
          <w:p w14:paraId="61FF8003" w14:textId="77777777"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14:paraId="21DEDCD1" w14:textId="77777777" w:rsidR="00AC5FFB" w:rsidRPr="00D0501F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14:paraId="7DC9FCB6" w14:textId="77777777"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14:paraId="48F0DA90" w14:textId="77777777"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14:paraId="5AFD974F" w14:textId="77777777" w:rsidR="00AC5FFB" w:rsidRPr="00CB6B21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14:paraId="5FAC278B" w14:textId="77777777" w:rsidTr="00AC5FFB">
        <w:tc>
          <w:tcPr>
            <w:tcW w:w="15843" w:type="dxa"/>
          </w:tcPr>
          <w:p w14:paraId="71D84765" w14:textId="77777777"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14:paraId="1137DC70" w14:textId="77777777"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14:paraId="27107A26" w14:textId="77777777"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14:paraId="3E2AC5E4" w14:textId="77777777"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14:paraId="09F69D9D" w14:textId="77777777"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5094515" w14:textId="250C93B3" w:rsidR="00AC5FFB" w:rsidRPr="00AC5FFB" w:rsidRDefault="00AC5FFB" w:rsidP="00AC5FFB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</w:t>
            </w:r>
            <w:proofErr w:type="gramStart"/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</w:t>
            </w:r>
            <w:proofErr w:type="gramStart"/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возвышенность)</w:t>
            </w:r>
            <w:r w:rsidR="004521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</w:t>
            </w:r>
            <w:proofErr w:type="gramEnd"/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5FFB" w14:paraId="3420B8B0" w14:textId="77777777" w:rsidTr="00AC5FFB">
        <w:tc>
          <w:tcPr>
            <w:tcW w:w="15843" w:type="dxa"/>
          </w:tcPr>
          <w:p w14:paraId="6A75F56E" w14:textId="77777777"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14:paraId="4A55796B" w14:textId="77777777"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14:paraId="4C1FCC65" w14:textId="77777777"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14:paraId="7AF12650" w14:textId="77777777"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1057D349" w14:textId="77777777"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14:paraId="145153B1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0F045B4F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352FAD68" w14:textId="77777777"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14:paraId="011C421B" w14:textId="77777777" w:rsidR="00AC5FFB" w:rsidRPr="00AC5FFB" w:rsidRDefault="00AC5FFB" w:rsidP="00AC5FF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14:paraId="45DF5E51" w14:textId="77777777" w:rsidTr="00AC5FFB">
        <w:tc>
          <w:tcPr>
            <w:tcW w:w="15843" w:type="dxa"/>
          </w:tcPr>
          <w:p w14:paraId="6659F83A" w14:textId="77777777"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</w:t>
            </w:r>
            <w:proofErr w:type="spellStart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нно</w:t>
            </w:r>
            <w:proofErr w:type="spellEnd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 опасном объекте </w:t>
            </w:r>
          </w:p>
          <w:p w14:paraId="2494A892" w14:textId="77777777"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14:paraId="76139C96" w14:textId="77777777" w:rsidR="00AC5FFB" w:rsidRPr="001F1D09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14:paraId="696B257E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4E8A4E7B" w14:textId="77777777"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2AF19A41" w14:textId="77777777" w:rsidR="00AC5FFB" w:rsidRPr="007945BA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14:paraId="11B773BA" w14:textId="77777777" w:rsidR="00AC5FFB" w:rsidRPr="00AC5FFB" w:rsidRDefault="00AC5FFB" w:rsidP="00AC5FFB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14:paraId="4CB04EF0" w14:textId="77777777" w:rsidR="00452111" w:rsidRPr="00452111" w:rsidRDefault="00452111" w:rsidP="00452111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452111">
        <w:rPr>
          <w:rFonts w:ascii="Liberation Serif" w:hAnsi="Liberation Serif" w:cs="Times New Roman"/>
          <w:i/>
          <w:iCs/>
          <w:sz w:val="28"/>
          <w:szCs w:val="28"/>
        </w:rPr>
        <w:t>*</w:t>
      </w:r>
      <w:r w:rsidRPr="00452111">
        <w:rPr>
          <w:rFonts w:ascii="Liberation Serif" w:hAnsi="Liberation Serif"/>
          <w:i/>
          <w:iCs/>
          <w:sz w:val="28"/>
          <w:szCs w:val="28"/>
        </w:rPr>
        <w:t>В зависимости от фактического местоположения следуйте к одному из пунктов:</w:t>
      </w:r>
    </w:p>
    <w:p w14:paraId="22D120E2" w14:textId="77777777" w:rsidR="00452111" w:rsidRPr="00452111" w:rsidRDefault="00452111" w:rsidP="0045211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i/>
          <w:iCs/>
          <w:sz w:val="28"/>
          <w:szCs w:val="28"/>
        </w:rPr>
      </w:pPr>
      <w:r w:rsidRPr="00452111">
        <w:rPr>
          <w:rFonts w:ascii="Liberation Serif" w:hAnsi="Liberation Serif" w:cs="Times New Roman"/>
          <w:i/>
          <w:iCs/>
          <w:sz w:val="28"/>
          <w:szCs w:val="28"/>
        </w:rPr>
        <w:lastRenderedPageBreak/>
        <w:t>Муниципальное автономное общеобразовательное учреждение «Средняя общеобразовательная школа № 17» по адресу: г. Краснотурьинск, ул. Клубная, д.18</w:t>
      </w:r>
    </w:p>
    <w:p w14:paraId="4BE753D2" w14:textId="64D2C1B5" w:rsidR="00452111" w:rsidRPr="00452111" w:rsidRDefault="00452111" w:rsidP="0045211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i/>
          <w:iCs/>
          <w:sz w:val="28"/>
          <w:szCs w:val="28"/>
        </w:rPr>
      </w:pPr>
      <w:r w:rsidRPr="00452111">
        <w:rPr>
          <w:rFonts w:ascii="Liberation Serif" w:hAnsi="Liberation Serif" w:cs="Times New Roman"/>
          <w:i/>
          <w:iCs/>
          <w:sz w:val="28"/>
          <w:szCs w:val="28"/>
        </w:rPr>
        <w:t>Муниципальное бюджетное учреждение «Центр спортивных сооружений»</w:t>
      </w:r>
      <w:r>
        <w:rPr>
          <w:rFonts w:ascii="Liberation Serif" w:hAnsi="Liberation Serif" w:cs="Times New Roman"/>
          <w:i/>
          <w:iCs/>
          <w:sz w:val="28"/>
          <w:szCs w:val="28"/>
        </w:rPr>
        <w:t xml:space="preserve"> </w:t>
      </w:r>
      <w:r w:rsidRPr="00452111">
        <w:rPr>
          <w:rFonts w:ascii="Liberation Serif" w:hAnsi="Liberation Serif" w:cs="Times New Roman"/>
          <w:i/>
          <w:iCs/>
          <w:sz w:val="28"/>
          <w:szCs w:val="28"/>
        </w:rPr>
        <w:t>по адресу: г. Краснотурьинск, ул. Бульвар Мира, д. 13</w:t>
      </w:r>
    </w:p>
    <w:p w14:paraId="253228A9" w14:textId="04877157"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95C8" w14:textId="77777777" w:rsidR="00672DE4" w:rsidRDefault="00672DE4" w:rsidP="00FB2FEA">
      <w:pPr>
        <w:spacing w:after="0" w:line="240" w:lineRule="auto"/>
      </w:pPr>
      <w:r>
        <w:separator/>
      </w:r>
    </w:p>
  </w:endnote>
  <w:endnote w:type="continuationSeparator" w:id="0">
    <w:p w14:paraId="32496FBE" w14:textId="77777777" w:rsidR="00672DE4" w:rsidRDefault="00672DE4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DDBA7" w14:textId="77777777" w:rsidR="00672DE4" w:rsidRDefault="00672DE4" w:rsidP="00FB2FEA">
      <w:pPr>
        <w:spacing w:after="0" w:line="240" w:lineRule="auto"/>
      </w:pPr>
      <w:r>
        <w:separator/>
      </w:r>
    </w:p>
  </w:footnote>
  <w:footnote w:type="continuationSeparator" w:id="0">
    <w:p w14:paraId="3547B7C0" w14:textId="77777777" w:rsidR="00672DE4" w:rsidRDefault="00672DE4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757359"/>
      <w:docPartObj>
        <w:docPartGallery w:val="Page Numbers (Top of Page)"/>
        <w:docPartUnique/>
      </w:docPartObj>
    </w:sdtPr>
    <w:sdtContent>
      <w:p w14:paraId="55C01BE9" w14:textId="77777777" w:rsidR="00FB2FEA" w:rsidRDefault="00FB2F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14:paraId="45FB9522" w14:textId="77777777" w:rsidR="00FB2FEA" w:rsidRDefault="00FB2F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7770892"/>
    <w:multiLevelType w:val="hybridMultilevel"/>
    <w:tmpl w:val="0B9E265E"/>
    <w:lvl w:ilvl="0" w:tplc="6A62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29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65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03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AB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01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A6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86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2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44260217">
    <w:abstractNumId w:val="9"/>
  </w:num>
  <w:num w:numId="2" w16cid:durableId="1512834957">
    <w:abstractNumId w:val="16"/>
  </w:num>
  <w:num w:numId="3" w16cid:durableId="220756801">
    <w:abstractNumId w:val="0"/>
  </w:num>
  <w:num w:numId="4" w16cid:durableId="1193958677">
    <w:abstractNumId w:val="7"/>
  </w:num>
  <w:num w:numId="5" w16cid:durableId="1218781689">
    <w:abstractNumId w:val="5"/>
  </w:num>
  <w:num w:numId="6" w16cid:durableId="1955167417">
    <w:abstractNumId w:val="11"/>
  </w:num>
  <w:num w:numId="7" w16cid:durableId="55931441">
    <w:abstractNumId w:val="14"/>
  </w:num>
  <w:num w:numId="8" w16cid:durableId="2068452117">
    <w:abstractNumId w:val="15"/>
  </w:num>
  <w:num w:numId="9" w16cid:durableId="24907730">
    <w:abstractNumId w:val="2"/>
  </w:num>
  <w:num w:numId="10" w16cid:durableId="502932895">
    <w:abstractNumId w:val="13"/>
  </w:num>
  <w:num w:numId="11" w16cid:durableId="1235968767">
    <w:abstractNumId w:val="8"/>
  </w:num>
  <w:num w:numId="12" w16cid:durableId="2044134917">
    <w:abstractNumId w:val="3"/>
  </w:num>
  <w:num w:numId="13" w16cid:durableId="355616701">
    <w:abstractNumId w:val="18"/>
  </w:num>
  <w:num w:numId="14" w16cid:durableId="513224690">
    <w:abstractNumId w:val="4"/>
  </w:num>
  <w:num w:numId="15" w16cid:durableId="1946380569">
    <w:abstractNumId w:val="10"/>
  </w:num>
  <w:num w:numId="16" w16cid:durableId="959217210">
    <w:abstractNumId w:val="17"/>
  </w:num>
  <w:num w:numId="17" w16cid:durableId="1715807568">
    <w:abstractNumId w:val="6"/>
  </w:num>
  <w:num w:numId="18" w16cid:durableId="914898756">
    <w:abstractNumId w:val="12"/>
  </w:num>
  <w:num w:numId="19" w16cid:durableId="171785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27"/>
    <w:rsid w:val="00044811"/>
    <w:rsid w:val="001F1D09"/>
    <w:rsid w:val="00331530"/>
    <w:rsid w:val="00357924"/>
    <w:rsid w:val="00363CCA"/>
    <w:rsid w:val="003E1999"/>
    <w:rsid w:val="00452111"/>
    <w:rsid w:val="00563AC9"/>
    <w:rsid w:val="00672DE4"/>
    <w:rsid w:val="006E714C"/>
    <w:rsid w:val="007945BA"/>
    <w:rsid w:val="007E1133"/>
    <w:rsid w:val="009F7C86"/>
    <w:rsid w:val="00A53602"/>
    <w:rsid w:val="00AC5FFB"/>
    <w:rsid w:val="00BE5527"/>
    <w:rsid w:val="00C90CFD"/>
    <w:rsid w:val="00CB6B21"/>
    <w:rsid w:val="00D0501F"/>
    <w:rsid w:val="00E35EB8"/>
    <w:rsid w:val="00EA66F1"/>
    <w:rsid w:val="00F91B8C"/>
    <w:rsid w:val="00FB2FEA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1D33"/>
  <w15:docId w15:val="{39764928-E567-4007-B107-8E1D0AE5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2FEA"/>
  </w:style>
  <w:style w:type="paragraph" w:styleId="ac">
    <w:name w:val="footer"/>
    <w:basedOn w:val="a"/>
    <w:link w:val="ad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5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2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Докерс</cp:lastModifiedBy>
  <cp:revision>7</cp:revision>
  <cp:lastPrinted>2024-11-18T07:26:00Z</cp:lastPrinted>
  <dcterms:created xsi:type="dcterms:W3CDTF">2024-11-25T08:47:00Z</dcterms:created>
  <dcterms:modified xsi:type="dcterms:W3CDTF">2024-12-16T10:20:00Z</dcterms:modified>
  <dc:language>ru-RU</dc:language>
</cp:coreProperties>
</file>